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93" w:rsidRDefault="008D2B3E">
      <w:pPr>
        <w:tabs>
          <w:tab w:val="right" w:pos="10620"/>
        </w:tabs>
        <w:spacing w:after="60"/>
        <w:rPr>
          <w:rFonts w:ascii="Arial" w:hAnsi="Arial" w:cs="Arial"/>
          <w:sz w:val="20"/>
          <w:lang w:val="en-AU"/>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62230</wp:posOffset>
            </wp:positionV>
            <wp:extent cx="1828800" cy="562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_Logo_RGB_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562610"/>
                    </a:xfrm>
                    <a:prstGeom prst="rect">
                      <a:avLst/>
                    </a:prstGeom>
                    <a:noFill/>
                    <a:ln w="9525">
                      <a:noFill/>
                      <a:miter lim="800000"/>
                      <a:headEnd/>
                      <a:tailEnd/>
                    </a:ln>
                  </pic:spPr>
                </pic:pic>
              </a:graphicData>
            </a:graphic>
            <wp14:sizeRelV relativeFrom="margin">
              <wp14:pctHeight>0</wp14:pctHeight>
            </wp14:sizeRelV>
          </wp:anchor>
        </w:drawing>
      </w:r>
    </w:p>
    <w:p w:rsidR="00EC6E93" w:rsidRDefault="00EC6E93" w:rsidP="00EC6E93">
      <w:pPr>
        <w:tabs>
          <w:tab w:val="right" w:pos="10620"/>
        </w:tabs>
        <w:spacing w:after="60"/>
        <w:ind w:firstLine="720"/>
        <w:rPr>
          <w:rFonts w:ascii="Arial" w:hAnsi="Arial" w:cs="Arial"/>
          <w:sz w:val="20"/>
          <w:lang w:val="en-AU"/>
        </w:rPr>
      </w:pPr>
      <w:r>
        <w:rPr>
          <w:rFonts w:ascii="Arial" w:hAnsi="Arial" w:cs="Arial"/>
          <w:sz w:val="20"/>
          <w:lang w:val="en-AU"/>
        </w:rPr>
        <w:t>Cengage Australia</w:t>
      </w:r>
    </w:p>
    <w:p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rsidR="00AC1CDD" w:rsidRDefault="00AC1CDD" w:rsidP="00EC6E93">
      <w:pPr>
        <w:tabs>
          <w:tab w:val="right" w:pos="10620"/>
        </w:tabs>
        <w:spacing w:after="60"/>
        <w:ind w:firstLine="720"/>
        <w:rPr>
          <w:rFonts w:ascii="Arial" w:hAnsi="Arial" w:cs="Arial"/>
          <w:b/>
          <w:bCs/>
          <w:sz w:val="32"/>
          <w:szCs w:val="32"/>
          <w:lang w:val="en-AU"/>
        </w:rPr>
      </w:pPr>
    </w:p>
    <w:p w:rsidR="00550C90" w:rsidRPr="00853AC7" w:rsidRDefault="00550C90" w:rsidP="00EC6E93">
      <w:pPr>
        <w:tabs>
          <w:tab w:val="right" w:pos="10620"/>
        </w:tabs>
        <w:spacing w:after="60"/>
        <w:ind w:firstLine="720"/>
        <w:rPr>
          <w:rFonts w:ascii="Arial" w:hAnsi="Arial" w:cs="Arial"/>
          <w:b/>
          <w:bCs/>
          <w:sz w:val="32"/>
          <w:szCs w:val="32"/>
          <w:lang w:val="en-AU"/>
        </w:rPr>
      </w:pPr>
    </w:p>
    <w:p w:rsidR="0091153D" w:rsidRDefault="0091153D" w:rsidP="0091153D">
      <w:pPr>
        <w:tabs>
          <w:tab w:val="right" w:pos="10620"/>
        </w:tabs>
        <w:spacing w:after="60"/>
        <w:rPr>
          <w:rFonts w:ascii="Arial" w:hAnsi="Arial" w:cs="Arial"/>
          <w:b/>
          <w:bCs/>
          <w:color w:val="365F91" w:themeColor="accent1" w:themeShade="BF"/>
          <w:sz w:val="32"/>
          <w:szCs w:val="32"/>
          <w:lang w:val="en-AU"/>
        </w:rPr>
      </w:pPr>
      <w:r w:rsidRPr="00AA0B1F">
        <w:rPr>
          <w:rFonts w:ascii="Arial" w:hAnsi="Arial" w:cs="Arial"/>
          <w:b/>
          <w:bCs/>
          <w:color w:val="365F91" w:themeColor="accent1" w:themeShade="BF"/>
          <w:sz w:val="32"/>
          <w:szCs w:val="32"/>
          <w:lang w:val="en-AU"/>
        </w:rPr>
        <w:t>Higher Education Author Proposal Form</w:t>
      </w:r>
    </w:p>
    <w:p w:rsidR="00172FBB" w:rsidRPr="00AA0B1F" w:rsidRDefault="00172FBB" w:rsidP="0091153D">
      <w:pPr>
        <w:tabs>
          <w:tab w:val="right" w:pos="10620"/>
        </w:tabs>
        <w:spacing w:after="60"/>
        <w:rPr>
          <w:rFonts w:ascii="Arial" w:hAnsi="Arial" w:cs="Arial"/>
          <w:b/>
          <w:bCs/>
          <w:color w:val="365F91" w:themeColor="accent1" w:themeShade="BF"/>
          <w:sz w:val="32"/>
          <w:szCs w:val="32"/>
          <w:lang w:val="en-AU"/>
        </w:rPr>
      </w:pPr>
      <w:bookmarkStart w:id="0" w:name="_GoBack"/>
      <w:bookmarkEnd w:id="0"/>
    </w:p>
    <w:p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Australia are</w:t>
      </w:r>
      <w:r w:rsidR="003E5617" w:rsidRPr="00011FA1">
        <w:rPr>
          <w:rFonts w:ascii="Arial" w:hAnsi="Arial" w:cs="Arial"/>
          <w:bCs/>
          <w:sz w:val="20"/>
          <w:szCs w:val="20"/>
          <w:lang w:val="en-AU"/>
        </w:rPr>
        <w:t xml:space="preserve"> pleased to present you with our Higher Education 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Australia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rsidR="00D5491B" w:rsidRPr="00011FA1" w:rsidRDefault="00D5491B" w:rsidP="0091153D">
      <w:pPr>
        <w:autoSpaceDE w:val="0"/>
        <w:autoSpaceDN w:val="0"/>
        <w:adjustRightInd w:val="0"/>
        <w:rPr>
          <w:rFonts w:ascii="Arial" w:hAnsi="Arial" w:cs="Arial"/>
          <w:bCs/>
          <w:sz w:val="20"/>
          <w:szCs w:val="20"/>
          <w:lang w:val="en-AU"/>
        </w:rPr>
      </w:pPr>
    </w:p>
    <w:p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rsidR="005D241D" w:rsidRPr="00011FA1" w:rsidRDefault="005D241D" w:rsidP="0091153D">
      <w:pPr>
        <w:autoSpaceDE w:val="0"/>
        <w:autoSpaceDN w:val="0"/>
        <w:adjustRightInd w:val="0"/>
        <w:rPr>
          <w:rFonts w:ascii="Arial" w:hAnsi="Arial" w:cs="Arial"/>
          <w:bCs/>
          <w:sz w:val="20"/>
          <w:szCs w:val="20"/>
          <w:lang w:val="en-AU"/>
        </w:rPr>
      </w:pPr>
    </w:p>
    <w:p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rsidR="009B78D4" w:rsidRDefault="009B78D4" w:rsidP="00C52351">
      <w:pPr>
        <w:tabs>
          <w:tab w:val="right" w:pos="10620"/>
        </w:tabs>
        <w:spacing w:after="60"/>
        <w:rPr>
          <w:rFonts w:ascii="Arial" w:hAnsi="Arial" w:cs="Arial"/>
          <w:sz w:val="20"/>
          <w:lang w:val="en-AU"/>
        </w:rPr>
      </w:pPr>
    </w:p>
    <w:p w:rsidR="000D5D7D" w:rsidRDefault="00152451" w:rsidP="00B60D89">
      <w:pPr>
        <w:tabs>
          <w:tab w:val="right" w:pos="10620"/>
        </w:tabs>
        <w:spacing w:after="60"/>
        <w:jc w:val="center"/>
        <w:rPr>
          <w:rFonts w:ascii="Arial" w:hAnsi="Arial" w:cs="Arial"/>
          <w:b/>
          <w:bCs/>
          <w:lang w:val="en-AU"/>
        </w:rPr>
      </w:pPr>
      <w:r w:rsidRPr="00853AC7">
        <w:rPr>
          <w:rFonts w:ascii="Arial" w:hAnsi="Arial" w:cs="Arial"/>
          <w:b/>
          <w:bCs/>
          <w:lang w:val="en-AU"/>
        </w:rPr>
        <w:t>Date:</w:t>
      </w:r>
      <w:r w:rsidR="00D71FE4">
        <w:rPr>
          <w:rFonts w:ascii="Arial" w:hAnsi="Arial" w:cs="Arial"/>
          <w:b/>
          <w:bCs/>
          <w:lang w:val="en-AU"/>
        </w:rPr>
        <w:t>____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398"/>
      </w:tblGrid>
      <w:tr w:rsidR="000700E0" w:rsidRPr="00853AC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rsidTr="00573B04">
        <w:trPr>
          <w:cantSplit/>
        </w:trPr>
        <w:tc>
          <w:tcPr>
            <w:tcW w:w="3402" w:type="dxa"/>
            <w:tcBorders>
              <w:left w:val="single" w:sz="18" w:space="0" w:color="auto"/>
              <w:right w:val="nil"/>
            </w:tcBorders>
          </w:tcPr>
          <w:p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rsidTr="00687CC9">
        <w:tc>
          <w:tcPr>
            <w:tcW w:w="3402" w:type="dxa"/>
            <w:tcBorders>
              <w:left w:val="single" w:sz="18" w:space="0" w:color="auto"/>
              <w:right w:val="nil"/>
            </w:tcBorders>
          </w:tcPr>
          <w:p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University</w:t>
            </w:r>
            <w:r>
              <w:rPr>
                <w:rFonts w:ascii="Arial" w:hAnsi="Arial" w:cs="Arial"/>
                <w:b/>
                <w:bCs/>
                <w:sz w:val="20"/>
                <w:szCs w:val="20"/>
                <w:lang w:val="en-AU"/>
              </w:rPr>
              <w:t>/Institution:</w:t>
            </w:r>
          </w:p>
        </w:tc>
        <w:tc>
          <w:tcPr>
            <w:tcW w:w="7398" w:type="dxa"/>
            <w:tcBorders>
              <w:left w:val="nil"/>
              <w:right w:val="single" w:sz="18" w:space="0" w:color="auto"/>
            </w:tcBorders>
          </w:tcPr>
          <w:p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/Faculty/School</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rsidTr="00573B04">
        <w:tc>
          <w:tcPr>
            <w:tcW w:w="3402" w:type="dxa"/>
            <w:tcBorders>
              <w:left w:val="single" w:sz="18" w:space="0" w:color="auto"/>
              <w:right w:val="nil"/>
            </w:tcBorders>
          </w:tcPr>
          <w:p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rsidTr="00573B04">
        <w:tc>
          <w:tcPr>
            <w:tcW w:w="3402" w:type="dxa"/>
            <w:tcBorders>
              <w:left w:val="single" w:sz="18" w:space="0" w:color="auto"/>
              <w:right w:val="nil"/>
            </w:tcBorders>
          </w:tcPr>
          <w:p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rsidTr="00573B04">
        <w:tc>
          <w:tcPr>
            <w:tcW w:w="3402" w:type="dxa"/>
            <w:tcBorders>
              <w:left w:val="single" w:sz="18" w:space="0" w:color="auto"/>
              <w:right w:val="nil"/>
            </w:tcBorders>
          </w:tcPr>
          <w:p w:rsidR="000700E0" w:rsidRPr="00853AC7" w:rsidRDefault="003557B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7F3F40">
              <w:rPr>
                <w:rFonts w:ascii="Arial" w:hAnsi="Arial" w:cs="Arial"/>
                <w:b/>
                <w:bCs/>
                <w:sz w:val="20"/>
                <w:szCs w:val="20"/>
                <w:lang w:val="en-AU"/>
              </w:rPr>
              <w:t>A</w:t>
            </w:r>
            <w:r w:rsidR="00E02B3E" w:rsidRPr="00853AC7">
              <w:rPr>
                <w:rFonts w:ascii="Arial" w:hAnsi="Arial" w:cs="Arial"/>
                <w:b/>
                <w:bCs/>
                <w:sz w:val="20"/>
                <w:szCs w:val="20"/>
                <w:lang w:val="en-AU"/>
              </w:rPr>
              <w:t>cademic</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1" w:name="Check1"/>
        <w:tc>
          <w:tcPr>
            <w:tcW w:w="7398" w:type="dxa"/>
            <w:tcBorders>
              <w:left w:val="nil"/>
              <w:right w:val="single" w:sz="18" w:space="0" w:color="auto"/>
            </w:tcBorders>
          </w:tcPr>
          <w:p w:rsidR="000700E0" w:rsidRDefault="00EF4596"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2" w:name="Check2"/>
            <w:r w:rsidR="00F56532"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bookmarkEnd w:id="2"/>
            <w:r w:rsidR="00F56532" w:rsidRPr="00853AC7">
              <w:rPr>
                <w:rFonts w:ascii="Arial" w:hAnsi="Arial" w:cs="Arial"/>
                <w:sz w:val="20"/>
                <w:szCs w:val="20"/>
                <w:lang w:val="en-AU"/>
              </w:rPr>
              <w:t xml:space="preserve"> No</w:t>
            </w:r>
          </w:p>
          <w:p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rsidTr="00573B04">
        <w:tc>
          <w:tcPr>
            <w:tcW w:w="3402" w:type="dxa"/>
            <w:tcBorders>
              <w:left w:val="single" w:sz="18" w:space="0" w:color="auto"/>
              <w:bottom w:val="single" w:sz="18" w:space="0" w:color="000080"/>
              <w:right w:val="nil"/>
            </w:tcBorders>
          </w:tcPr>
          <w:p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rsidTr="00573B04">
        <w:tc>
          <w:tcPr>
            <w:tcW w:w="10800" w:type="dxa"/>
            <w:gridSpan w:val="2"/>
            <w:tcBorders>
              <w:left w:val="single" w:sz="18" w:space="0" w:color="auto"/>
              <w:right w:val="single" w:sz="18" w:space="0" w:color="auto"/>
            </w:tcBorders>
          </w:tcPr>
          <w:p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Other :</w:t>
            </w:r>
          </w:p>
        </w:tc>
      </w:tr>
      <w:tr w:rsidR="00822186" w:rsidRPr="00853AC7" w:rsidTr="00573B04">
        <w:tc>
          <w:tcPr>
            <w:tcW w:w="10800" w:type="dxa"/>
            <w:gridSpan w:val="2"/>
            <w:tcBorders>
              <w:left w:val="single" w:sz="18" w:space="0" w:color="auto"/>
              <w:right w:val="single" w:sz="18" w:space="0" w:color="auto"/>
            </w:tcBorders>
          </w:tcPr>
          <w:p w:rsidR="00822186" w:rsidRPr="00853AC7" w:rsidRDefault="00822186" w:rsidP="00993927">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 xml:space="preserve">compulsory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Compulsory</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280186">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sidRPr="00573B04">
              <w:rPr>
                <w:rFonts w:ascii="Arial" w:hAnsi="Arial" w:cs="Arial"/>
                <w:b/>
                <w:sz w:val="20"/>
                <w:szCs w:val="20"/>
                <w:lang w:val="en-AU"/>
              </w:rPr>
              <w:t>Year/Level:</w:t>
            </w:r>
            <w:r>
              <w:rPr>
                <w:rFonts w:ascii="Arial" w:hAnsi="Arial" w:cs="Arial"/>
                <w:b/>
                <w:sz w:val="20"/>
                <w:szCs w:val="20"/>
                <w:lang w:val="en-AU"/>
              </w:rPr>
              <w:t xml:space="preserve"> </w:t>
            </w:r>
            <w:bookmarkStart w:id="3" w:name="Check3"/>
            <w:r>
              <w:rPr>
                <w:rFonts w:ascii="Arial" w:hAnsi="Arial" w:cs="Arial"/>
                <w:b/>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3"/>
            <w:r w:rsidRPr="00853AC7">
              <w:rPr>
                <w:rFonts w:ascii="Arial" w:hAnsi="Arial" w:cs="Arial"/>
                <w:sz w:val="20"/>
                <w:szCs w:val="20"/>
                <w:lang w:val="en-AU"/>
              </w:rPr>
              <w:t xml:space="preserve"> 1</w:t>
            </w:r>
            <w:r w:rsidRPr="00F56532">
              <w:rPr>
                <w:rFonts w:ascii="Arial" w:hAnsi="Arial" w:cs="Arial"/>
                <w:sz w:val="20"/>
                <w:szCs w:val="20"/>
                <w:vertAlign w:val="superscript"/>
                <w:lang w:val="en-AU"/>
              </w:rPr>
              <w:t>st</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bookmarkStart w:id="4" w:name="Check9"/>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4"/>
            <w:r w:rsidRPr="00853AC7">
              <w:rPr>
                <w:rFonts w:ascii="Arial" w:hAnsi="Arial" w:cs="Arial"/>
                <w:sz w:val="20"/>
                <w:szCs w:val="20"/>
                <w:lang w:val="en-AU"/>
              </w:rPr>
              <w:t xml:space="preserve"> 2</w:t>
            </w:r>
            <w:r w:rsidRPr="00853AC7">
              <w:rPr>
                <w:rFonts w:ascii="Arial" w:hAnsi="Arial" w:cs="Arial"/>
                <w:sz w:val="20"/>
                <w:szCs w:val="20"/>
                <w:vertAlign w:val="superscript"/>
                <w:lang w:val="en-AU"/>
              </w:rPr>
              <w:t>nd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bookmarkStart w:id="5" w:name="Check4"/>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5"/>
            <w:r w:rsidRPr="00853AC7">
              <w:rPr>
                <w:rFonts w:ascii="Arial" w:hAnsi="Arial" w:cs="Arial"/>
                <w:sz w:val="20"/>
                <w:szCs w:val="20"/>
                <w:lang w:val="en-AU"/>
              </w:rPr>
              <w:t xml:space="preserve"> 3</w:t>
            </w:r>
            <w:r w:rsidRPr="00853AC7">
              <w:rPr>
                <w:rFonts w:ascii="Arial" w:hAnsi="Arial" w:cs="Arial"/>
                <w:sz w:val="20"/>
                <w:szCs w:val="20"/>
                <w:vertAlign w:val="superscript"/>
                <w:lang w:val="en-AU"/>
              </w:rPr>
              <w:t>rd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w:t>
            </w:r>
            <w:r>
              <w:rPr>
                <w:rFonts w:ascii="Arial" w:hAnsi="Arial" w:cs="Arial"/>
                <w:sz w:val="20"/>
                <w:szCs w:val="20"/>
                <w:lang w:val="en-AU"/>
              </w:rPr>
              <w:t>4</w:t>
            </w:r>
            <w:r w:rsidRPr="00F56532">
              <w:rPr>
                <w:rFonts w:ascii="Arial" w:hAnsi="Arial" w:cs="Arial"/>
                <w:sz w:val="20"/>
                <w:szCs w:val="20"/>
                <w:vertAlign w:val="superscript"/>
                <w:lang w:val="en-AU"/>
              </w:rPr>
              <w:t>th</w:t>
            </w:r>
            <w:r w:rsidRPr="00853AC7">
              <w:rPr>
                <w:rFonts w:ascii="Arial" w:hAnsi="Arial" w:cs="Arial"/>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5"/>
                  <w:enabled/>
                  <w:calcOnExit w:val="0"/>
                  <w:checkBox>
                    <w:sizeAuto/>
                    <w:default w:val="0"/>
                  </w:checkBox>
                </w:ffData>
              </w:fldChar>
            </w:r>
            <w:bookmarkStart w:id="6" w:name="Check5"/>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6"/>
            <w:r w:rsidRPr="00853AC7">
              <w:rPr>
                <w:rFonts w:ascii="Arial" w:hAnsi="Arial" w:cs="Arial"/>
                <w:sz w:val="20"/>
                <w:szCs w:val="20"/>
                <w:lang w:val="en-AU"/>
              </w:rPr>
              <w:t xml:space="preserve"> PG</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6"/>
                  <w:enabled/>
                  <w:calcOnExit w:val="0"/>
                  <w:checkBox>
                    <w:sizeAuto/>
                    <w:default w:val="0"/>
                  </w:checkBox>
                </w:ffData>
              </w:fldChar>
            </w:r>
            <w:bookmarkStart w:id="7" w:name="Check6"/>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7"/>
            <w:r w:rsidRPr="00853AC7">
              <w:rPr>
                <w:rFonts w:ascii="Arial" w:hAnsi="Arial" w:cs="Arial"/>
                <w:sz w:val="20"/>
                <w:szCs w:val="20"/>
                <w:lang w:val="en-AU"/>
              </w:rPr>
              <w:t xml:space="preserve"> Masters</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8"/>
                  <w:enabled/>
                  <w:calcOnExit w:val="0"/>
                  <w:checkBox>
                    <w:sizeAuto/>
                    <w:default w:val="0"/>
                  </w:checkBox>
                </w:ffData>
              </w:fldChar>
            </w:r>
            <w:bookmarkStart w:id="8" w:name="Check8"/>
            <w:r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8"/>
            <w:r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EC4B78">
            <w:pPr>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Student numbers: </w:t>
            </w:r>
            <w:r w:rsidR="00993927">
              <w:rPr>
                <w:rFonts w:ascii="Arial" w:hAnsi="Arial" w:cs="Arial"/>
                <w:b/>
                <w:bCs/>
                <w:sz w:val="20"/>
                <w:szCs w:val="20"/>
                <w:lang w:val="en-AU"/>
              </w:rPr>
              <w:t xml:space="preserve">    </w:t>
            </w:r>
            <w:r w:rsidRPr="00993927">
              <w:rPr>
                <w:rFonts w:ascii="Arial" w:hAnsi="Arial" w:cs="Arial"/>
                <w:bCs/>
                <w:sz w:val="20"/>
                <w:szCs w:val="20"/>
                <w:lang w:val="en-AU"/>
              </w:rPr>
              <w:t xml:space="preserve">Semester </w:t>
            </w:r>
            <w:r w:rsidR="00993927" w:rsidRPr="00993927">
              <w:rPr>
                <w:rFonts w:ascii="Arial" w:hAnsi="Arial" w:cs="Arial"/>
                <w:bCs/>
                <w:sz w:val="20"/>
                <w:szCs w:val="20"/>
                <w:lang w:val="en-AU"/>
              </w:rPr>
              <w:t>1:</w:t>
            </w:r>
            <w:r w:rsidR="00EC4B78">
              <w:rPr>
                <w:rFonts w:ascii="Arial" w:hAnsi="Arial" w:cs="Arial"/>
                <w:bCs/>
                <w:sz w:val="20"/>
                <w:szCs w:val="20"/>
                <w:lang w:val="en-AU"/>
              </w:rPr>
              <w:t xml:space="preserve">______ </w:t>
            </w:r>
            <w:r w:rsidR="00993927" w:rsidRPr="00993927">
              <w:rPr>
                <w:rFonts w:ascii="Arial" w:hAnsi="Arial" w:cs="Arial"/>
                <w:bCs/>
                <w:sz w:val="20"/>
                <w:szCs w:val="20"/>
                <w:lang w:val="en-AU"/>
              </w:rPr>
              <w:t xml:space="preserve">Semester 2: </w:t>
            </w:r>
            <w:r w:rsidR="00EC4B78">
              <w:rPr>
                <w:rFonts w:ascii="Arial" w:hAnsi="Arial" w:cs="Arial"/>
                <w:bCs/>
                <w:sz w:val="20"/>
                <w:szCs w:val="20"/>
                <w:lang w:val="en-AU"/>
              </w:rPr>
              <w:t xml:space="preserve">______  </w:t>
            </w:r>
            <w:r w:rsidRPr="00EC4B78">
              <w:rPr>
                <w:rFonts w:ascii="Arial" w:hAnsi="Arial" w:cs="Arial"/>
                <w:bCs/>
                <w:sz w:val="20"/>
                <w:szCs w:val="20"/>
                <w:lang w:val="en-AU"/>
              </w:rPr>
              <w:t>Other:</w:t>
            </w:r>
            <w:r w:rsidR="00993927" w:rsidRPr="00EC4B78">
              <w:rPr>
                <w:rFonts w:ascii="Arial" w:hAnsi="Arial" w:cs="Arial"/>
                <w:bCs/>
                <w:sz w:val="20"/>
                <w:szCs w:val="20"/>
                <w:lang w:val="en-AU"/>
              </w:rPr>
              <w:t xml:space="preserve"> </w:t>
            </w:r>
            <w:r w:rsidR="00EC4B78" w:rsidRPr="00EC4B78">
              <w:rPr>
                <w:rFonts w:ascii="Arial" w:hAnsi="Arial" w:cs="Arial"/>
                <w:bCs/>
                <w:sz w:val="20"/>
                <w:szCs w:val="20"/>
                <w:lang w:val="en-AU"/>
              </w:rPr>
              <w:t>_________</w:t>
            </w:r>
          </w:p>
        </w:tc>
      </w:tr>
      <w:tr w:rsidR="00F56532" w:rsidRPr="00853AC7" w:rsidTr="00573B04">
        <w:tc>
          <w:tcPr>
            <w:tcW w:w="10800" w:type="dxa"/>
            <w:gridSpan w:val="2"/>
            <w:tcBorders>
              <w:left w:val="single" w:sz="18" w:space="0" w:color="auto"/>
              <w:right w:val="single" w:sz="18" w:space="0" w:color="auto"/>
            </w:tcBorders>
          </w:tcPr>
          <w:p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right w:val="single" w:sz="18" w:space="0" w:color="auto"/>
            </w:tcBorders>
          </w:tcPr>
          <w:p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bottom w:val="single" w:sz="18" w:space="0" w:color="000080"/>
              <w:right w:val="single" w:sz="18" w:space="0" w:color="auto"/>
            </w:tcBorders>
          </w:tcPr>
          <w:p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56532" w:rsidRPr="00853AC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rsidTr="003E7A9D">
        <w:tc>
          <w:tcPr>
            <w:tcW w:w="10800" w:type="dxa"/>
            <w:tcBorders>
              <w:top w:val="single" w:sz="18" w:space="0" w:color="000080"/>
              <w:left w:val="single" w:sz="18" w:space="0" w:color="auto"/>
              <w:bottom w:val="nil"/>
              <w:right w:val="single" w:sz="18" w:space="0" w:color="auto"/>
            </w:tcBorders>
          </w:tcPr>
          <w:p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rsidTr="00687CC9">
        <w:tc>
          <w:tcPr>
            <w:tcW w:w="10800" w:type="dxa"/>
            <w:tcBorders>
              <w:left w:val="single" w:sz="18" w:space="0" w:color="auto"/>
              <w:right w:val="single" w:sz="18" w:space="0" w:color="auto"/>
            </w:tcBorders>
          </w:tcPr>
          <w:p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rsidTr="00687CC9">
        <w:tc>
          <w:tcPr>
            <w:tcW w:w="10800" w:type="dxa"/>
            <w:tcBorders>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rsidTr="00687CC9">
        <w:tc>
          <w:tcPr>
            <w:tcW w:w="10800" w:type="dxa"/>
            <w:tcBorders>
              <w:top w:val="single" w:sz="4" w:space="0" w:color="auto"/>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rsidTr="00687CC9">
        <w:tc>
          <w:tcPr>
            <w:tcW w:w="10800" w:type="dxa"/>
            <w:tcBorders>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rsidTr="00687CC9">
        <w:tc>
          <w:tcPr>
            <w:tcW w:w="10800" w:type="dxa"/>
            <w:tcBorders>
              <w:left w:val="single" w:sz="18" w:space="0" w:color="auto"/>
              <w:right w:val="single" w:sz="18" w:space="0" w:color="auto"/>
            </w:tcBorders>
          </w:tcPr>
          <w:p w:rsidR="00EC4B78" w:rsidRPr="0099392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For which subject(s)/unit(s)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 xml:space="preserve">? </w:t>
            </w:r>
          </w:p>
          <w:p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left w:val="single" w:sz="18" w:space="0" w:color="auto"/>
              <w:right w:val="single" w:sz="18" w:space="0" w:color="auto"/>
            </w:tcBorders>
          </w:tcPr>
          <w:p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rsidR="006B554B" w:rsidRDefault="006B554B" w:rsidP="00687CC9">
            <w:pPr>
              <w:autoSpaceDE w:val="0"/>
              <w:autoSpaceDN w:val="0"/>
              <w:adjustRightInd w:val="0"/>
              <w:spacing w:before="60" w:after="60"/>
              <w:rPr>
                <w:rFonts w:ascii="Arial" w:hAnsi="Arial" w:cs="Arial"/>
                <w:bCs/>
                <w:sz w:val="20"/>
                <w:szCs w:val="20"/>
                <w:lang w:val="en-AU"/>
              </w:rPr>
            </w:pPr>
          </w:p>
          <w:p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are the issues that academics currently face in regards to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rsidR="008C29C9" w:rsidRDefault="008C29C9" w:rsidP="005B646A">
            <w:pPr>
              <w:autoSpaceDE w:val="0"/>
              <w:autoSpaceDN w:val="0"/>
              <w:adjustRightInd w:val="0"/>
              <w:spacing w:before="60" w:after="60"/>
              <w:rPr>
                <w:rFonts w:ascii="Arial" w:hAnsi="Arial" w:cs="Arial"/>
                <w:b/>
                <w:bCs/>
                <w:sz w:val="20"/>
                <w:szCs w:val="20"/>
                <w:lang w:val="en-AU"/>
              </w:rPr>
            </w:pPr>
          </w:p>
          <w:p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is the size of the Australian/NZ university markets?</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Pr>
                <w:rFonts w:ascii="Arial" w:hAnsi="Arial" w:cs="Arial"/>
                <w:b/>
                <w:sz w:val="20"/>
                <w:szCs w:val="20"/>
                <w:lang w:val="en-AU"/>
              </w:rPr>
              <w:t>e.g. Uni/TAFE/Other RTO/professional)</w:t>
            </w:r>
            <w:r w:rsidRPr="007F3F40">
              <w:rPr>
                <w:rFonts w:ascii="Arial" w:hAnsi="Arial" w:cs="Arial"/>
                <w:b/>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rsidTr="00222A6B">
        <w:trPr>
          <w:cantSplit/>
        </w:trPr>
        <w:tc>
          <w:tcPr>
            <w:tcW w:w="10800" w:type="dxa"/>
            <w:tcBorders>
              <w:top w:val="single" w:sz="8" w:space="0" w:color="auto"/>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w:t>
            </w:r>
            <w:r w:rsidR="00EA17BF">
              <w:rPr>
                <w:rFonts w:ascii="Arial" w:hAnsi="Arial" w:cs="Arial"/>
                <w:b/>
                <w:bCs/>
                <w:sz w:val="20"/>
                <w:szCs w:val="20"/>
                <w:lang w:val="en-AU"/>
              </w:rPr>
              <w:t xml:space="preserve">key </w:t>
            </w:r>
            <w:r w:rsidRPr="007F3F40">
              <w:rPr>
                <w:rFonts w:ascii="Arial" w:hAnsi="Arial" w:cs="Arial"/>
                <w:b/>
                <w:bCs/>
                <w:sz w:val="20"/>
                <w:szCs w:val="20"/>
                <w:lang w:val="en-AU"/>
              </w:rPr>
              <w:t>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p>
          <w:p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rsidR="00280186" w:rsidRDefault="00280186" w:rsidP="00687CC9">
            <w:pPr>
              <w:autoSpaceDE w:val="0"/>
              <w:autoSpaceDN w:val="0"/>
              <w:adjustRightInd w:val="0"/>
              <w:spacing w:before="60" w:after="60"/>
              <w:rPr>
                <w:rFonts w:ascii="Arial" w:hAnsi="Arial" w:cs="Arial"/>
                <w:b/>
                <w:bCs/>
                <w:sz w:val="20"/>
                <w:szCs w:val="20"/>
                <w:lang w:val="en-AU"/>
              </w:rPr>
            </w:pPr>
          </w:p>
          <w:p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rsidTr="00573B04">
        <w:tc>
          <w:tcPr>
            <w:tcW w:w="10800" w:type="dxa"/>
            <w:tcBorders>
              <w:left w:val="single" w:sz="18" w:space="0" w:color="auto"/>
              <w:bottom w:val="single" w:sz="8" w:space="0" w:color="000080"/>
              <w:right w:val="single" w:sz="18" w:space="0" w:color="auto"/>
            </w:tcBorders>
          </w:tcPr>
          <w:p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rsidR="00687CC9" w:rsidRDefault="00687CC9" w:rsidP="00A36410">
            <w:pPr>
              <w:autoSpaceDE w:val="0"/>
              <w:autoSpaceDN w:val="0"/>
              <w:adjustRightInd w:val="0"/>
              <w:spacing w:before="60" w:after="60"/>
              <w:rPr>
                <w:rFonts w:ascii="Arial" w:hAnsi="Arial" w:cs="Arial"/>
                <w:bCs/>
                <w:sz w:val="20"/>
                <w:szCs w:val="20"/>
                <w:lang w:val="en-AU"/>
              </w:rPr>
            </w:pP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 xml:space="preserve">ould make </w:t>
            </w:r>
            <w:r w:rsidR="00EA17BF">
              <w:rPr>
                <w:rFonts w:ascii="Arial" w:hAnsi="Arial" w:cs="Arial"/>
                <w:b/>
                <w:bCs/>
                <w:sz w:val="20"/>
                <w:szCs w:val="20"/>
                <w:lang w:val="en-AU"/>
              </w:rPr>
              <w:t xml:space="preserve">an </w:t>
            </w:r>
            <w:r w:rsidR="005B646A">
              <w:rPr>
                <w:rFonts w:ascii="Arial" w:hAnsi="Arial" w:cs="Arial"/>
                <w:b/>
                <w:bCs/>
                <w:sz w:val="20"/>
                <w:szCs w:val="20"/>
                <w:lang w:val="en-AU"/>
              </w:rPr>
              <w:t>academic 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proofErr w:type="spellStart"/>
            <w:r w:rsidR="00590FCD">
              <w:rPr>
                <w:rFonts w:ascii="Arial" w:hAnsi="Arial" w:cs="Arial"/>
                <w:b/>
                <w:bCs/>
                <w:sz w:val="20"/>
                <w:szCs w:val="20"/>
                <w:lang w:val="en-AU"/>
              </w:rPr>
              <w:t>ie</w:t>
            </w:r>
            <w:proofErr w:type="spellEnd"/>
            <w:r w:rsidR="00590FCD">
              <w:rPr>
                <w:rFonts w:ascii="Arial" w:hAnsi="Arial" w:cs="Arial"/>
                <w:b/>
                <w:bCs/>
                <w:sz w:val="20"/>
                <w:szCs w:val="20"/>
                <w:lang w:val="en-AU"/>
              </w:rPr>
              <w:t xml:space="preserve"> </w:t>
            </w:r>
            <w:r w:rsidR="00687CC9">
              <w:rPr>
                <w:rFonts w:ascii="Arial" w:hAnsi="Arial" w:cs="Arial"/>
                <w:b/>
                <w:bCs/>
                <w:sz w:val="20"/>
                <w:szCs w:val="20"/>
                <w:lang w:val="en-AU"/>
              </w:rPr>
              <w:t>What is your pro</w:t>
            </w:r>
            <w:r w:rsidR="00EA17BF">
              <w:rPr>
                <w:rFonts w:ascii="Arial" w:hAnsi="Arial" w:cs="Arial"/>
                <w:b/>
                <w:bCs/>
                <w:sz w:val="20"/>
                <w:szCs w:val="20"/>
                <w:lang w:val="en-AU"/>
              </w:rPr>
              <w:t>duct</w:t>
            </w:r>
            <w:r w:rsidR="00687CC9">
              <w:rPr>
                <w:rFonts w:ascii="Arial" w:hAnsi="Arial" w:cs="Arial"/>
                <w:b/>
                <w:bCs/>
                <w:sz w:val="20"/>
                <w:szCs w:val="20"/>
                <w:lang w:val="en-AU"/>
              </w:rPr>
              <w:t>’s competitive advantage?</w:t>
            </w:r>
          </w:p>
          <w:p w:rsidR="003B6EA6" w:rsidRDefault="003B6EA6" w:rsidP="00A36410">
            <w:pPr>
              <w:autoSpaceDE w:val="0"/>
              <w:autoSpaceDN w:val="0"/>
              <w:adjustRightInd w:val="0"/>
              <w:spacing w:before="60" w:after="60"/>
              <w:rPr>
                <w:rFonts w:ascii="Arial" w:hAnsi="Arial" w:cs="Arial"/>
                <w:bCs/>
                <w:sz w:val="20"/>
                <w:szCs w:val="20"/>
                <w:lang w:val="en-AU"/>
              </w:rPr>
            </w:pPr>
          </w:p>
          <w:p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rsidR="005B646A" w:rsidRDefault="005B646A" w:rsidP="00590FCD">
            <w:pPr>
              <w:autoSpaceDE w:val="0"/>
              <w:autoSpaceDN w:val="0"/>
              <w:adjustRightInd w:val="0"/>
              <w:spacing w:before="60" w:after="60"/>
              <w:rPr>
                <w:rFonts w:ascii="Arial" w:hAnsi="Arial" w:cs="Arial"/>
                <w:bCs/>
                <w:sz w:val="20"/>
                <w:szCs w:val="20"/>
                <w:lang w:val="en-AU"/>
              </w:rPr>
            </w:pPr>
          </w:p>
          <w:p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rsidR="0035072C" w:rsidRDefault="0035072C" w:rsidP="008C29C9">
            <w:pPr>
              <w:autoSpaceDE w:val="0"/>
              <w:autoSpaceDN w:val="0"/>
              <w:adjustRightInd w:val="0"/>
              <w:spacing w:before="60" w:after="60"/>
              <w:rPr>
                <w:rFonts w:ascii="Arial" w:hAnsi="Arial" w:cs="Arial"/>
                <w:b/>
                <w:sz w:val="20"/>
                <w:szCs w:val="20"/>
                <w:lang w:val="en-AU"/>
              </w:rPr>
            </w:pPr>
          </w:p>
          <w:p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rsidR="008C29C9" w:rsidRDefault="008C29C9" w:rsidP="00590FCD">
            <w:pPr>
              <w:autoSpaceDE w:val="0"/>
              <w:autoSpaceDN w:val="0"/>
              <w:adjustRightInd w:val="0"/>
              <w:spacing w:before="60" w:after="60"/>
              <w:rPr>
                <w:rFonts w:ascii="Arial" w:hAnsi="Arial" w:cs="Arial"/>
                <w:bCs/>
                <w:sz w:val="20"/>
                <w:szCs w:val="20"/>
                <w:lang w:val="en-AU"/>
              </w:rPr>
            </w:pPr>
          </w:p>
          <w:p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tcBorders>
              <w:left w:val="single" w:sz="18" w:space="0" w:color="auto"/>
              <w:bottom w:val="single" w:sz="8" w:space="0" w:color="000080"/>
              <w:right w:val="single" w:sz="18" w:space="0" w:color="auto"/>
            </w:tcBorders>
          </w:tcPr>
          <w:p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Pr="0056581A" w:rsidRDefault="0056581A" w:rsidP="0056581A">
            <w:pPr>
              <w:autoSpaceDE w:val="0"/>
              <w:autoSpaceDN w:val="0"/>
              <w:adjustRightInd w:val="0"/>
              <w:spacing w:before="60" w:after="60"/>
              <w:rPr>
                <w:rFonts w:ascii="Arial" w:hAnsi="Arial" w:cs="Arial"/>
                <w:bCs/>
                <w:sz w:val="20"/>
                <w:szCs w:val="20"/>
                <w:lang w:val="en-AU"/>
              </w:rPr>
            </w:pP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Pr>
                <w:rFonts w:ascii="Arial" w:hAnsi="Arial" w:cs="Arial"/>
                <w:sz w:val="20"/>
                <w:szCs w:val="20"/>
                <w:lang w:val="en-AU"/>
              </w:rPr>
              <w:t xml:space="preserve"> Key W</w:t>
            </w:r>
            <w:r w:rsidR="00687CC9" w:rsidRPr="00853AC7">
              <w:rPr>
                <w:rFonts w:ascii="Arial" w:hAnsi="Arial" w:cs="Arial"/>
                <w:sz w:val="20"/>
                <w:szCs w:val="20"/>
                <w:lang w:val="en-AU"/>
              </w:rPr>
              <w:t>ords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rsidR="00687CC9" w:rsidRPr="00B97634"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FA626D">
              <w:rPr>
                <w:rFonts w:ascii="Arial" w:hAnsi="Arial" w:cs="Arial"/>
                <w:sz w:val="20"/>
                <w:szCs w:val="20"/>
                <w:lang w:val="en-AU"/>
              </w:rPr>
            </w:r>
            <w:r w:rsidR="00FA626D">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rsidR="00590FCD" w:rsidRDefault="00590FCD" w:rsidP="00687CC9">
            <w:pPr>
              <w:autoSpaceDE w:val="0"/>
              <w:autoSpaceDN w:val="0"/>
              <w:adjustRightInd w:val="0"/>
              <w:spacing w:before="60" w:after="60"/>
              <w:rPr>
                <w:rFonts w:ascii="Arial" w:hAnsi="Arial" w:cs="Arial"/>
                <w:b/>
                <w:sz w:val="20"/>
                <w:szCs w:val="20"/>
                <w:lang w:val="en-AU"/>
              </w:rPr>
            </w:pPr>
          </w:p>
          <w:p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rsidR="000C6001" w:rsidRDefault="000C6001" w:rsidP="00687CC9">
            <w:pPr>
              <w:autoSpaceDE w:val="0"/>
              <w:autoSpaceDN w:val="0"/>
              <w:adjustRightInd w:val="0"/>
              <w:spacing w:before="60" w:after="60"/>
              <w:rPr>
                <w:rFonts w:ascii="Arial" w:hAnsi="Arial" w:cs="Arial"/>
                <w:b/>
                <w:sz w:val="20"/>
                <w:szCs w:val="20"/>
                <w:lang w:val="en-AU"/>
              </w:rPr>
            </w:pPr>
          </w:p>
          <w:p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proofErr w:type="spellStart"/>
            <w:r w:rsidR="008C29C9">
              <w:rPr>
                <w:rFonts w:ascii="Arial" w:hAnsi="Arial" w:cs="Arial"/>
                <w:b/>
                <w:sz w:val="20"/>
                <w:szCs w:val="20"/>
                <w:lang w:val="en-AU"/>
              </w:rPr>
              <w:t>ie</w:t>
            </w:r>
            <w:proofErr w:type="spellEnd"/>
            <w:r w:rsidR="008C29C9">
              <w:rPr>
                <w:rFonts w:ascii="Arial" w:hAnsi="Arial" w:cs="Arial"/>
                <w:b/>
                <w:sz w:val="20"/>
                <w:szCs w:val="20"/>
                <w:lang w:val="en-AU"/>
              </w:rPr>
              <w:t xml:space="preserve"> will there be any competitive advantage?</w:t>
            </w:r>
            <w:r w:rsidR="00687CC9">
              <w:rPr>
                <w:rFonts w:ascii="Arial" w:hAnsi="Arial" w:cs="Arial"/>
                <w:sz w:val="20"/>
                <w:szCs w:val="20"/>
                <w:lang w:val="en-AU"/>
              </w:rPr>
              <w:t xml:space="preserve"> </w:t>
            </w:r>
          </w:p>
          <w:p w:rsidR="0035072C" w:rsidRDefault="0035072C" w:rsidP="00687CC9">
            <w:pPr>
              <w:autoSpaceDE w:val="0"/>
              <w:autoSpaceDN w:val="0"/>
              <w:adjustRightInd w:val="0"/>
              <w:spacing w:before="60" w:after="60"/>
              <w:rPr>
                <w:rFonts w:ascii="Arial" w:hAnsi="Arial" w:cs="Arial"/>
                <w:sz w:val="20"/>
                <w:szCs w:val="20"/>
                <w:lang w:val="en-AU"/>
              </w:rPr>
            </w:pPr>
          </w:p>
          <w:p w:rsidR="00222A6B" w:rsidRPr="00853AC7" w:rsidRDefault="00222A6B" w:rsidP="000C6001">
            <w:pPr>
              <w:autoSpaceDE w:val="0"/>
              <w:autoSpaceDN w:val="0"/>
              <w:adjustRightInd w:val="0"/>
              <w:spacing w:before="60" w:after="60"/>
              <w:rPr>
                <w:rFonts w:ascii="Arial" w:hAnsi="Arial" w:cs="Arial"/>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5072C" w:rsidRPr="00853AC7" w:rsidTr="00573B04">
        <w:tc>
          <w:tcPr>
            <w:tcW w:w="10800" w:type="dxa"/>
            <w:tcBorders>
              <w:left w:val="single" w:sz="18" w:space="0" w:color="auto"/>
              <w:bottom w:val="single" w:sz="8" w:space="0" w:color="auto"/>
              <w:right w:val="single" w:sz="18" w:space="0" w:color="auto"/>
            </w:tcBorders>
          </w:tcPr>
          <w:p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lastRenderedPageBreak/>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Pr>
                <w:rFonts w:ascii="Arial" w:hAnsi="Arial" w:cs="Arial"/>
                <w:b/>
                <w:sz w:val="20"/>
                <w:szCs w:val="20"/>
                <w:lang w:val="en-AU"/>
              </w:rPr>
              <w:t>academics</w:t>
            </w:r>
            <w:r w:rsidRPr="00A146E7">
              <w:rPr>
                <w:rFonts w:ascii="Arial" w:hAnsi="Arial" w:cs="Arial"/>
                <w:b/>
                <w:sz w:val="20"/>
                <w:szCs w:val="20"/>
                <w:lang w:val="en-AU"/>
              </w:rPr>
              <w:t>. How can the content be constructed so that it can be flexible, to be reorganized, or added to?</w:t>
            </w:r>
          </w:p>
          <w:p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rsidTr="00573B04">
        <w:tc>
          <w:tcPr>
            <w:tcW w:w="10800" w:type="dxa"/>
            <w:tcBorders>
              <w:left w:val="single" w:sz="18" w:space="0" w:color="auto"/>
              <w:bottom w:val="single" w:sz="8" w:space="0" w:color="auto"/>
              <w:right w:val="single" w:sz="18" w:space="0" w:color="auto"/>
            </w:tcBorders>
          </w:tcPr>
          <w:p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3 academics that could be used as reviewers of this proposal. It</w:t>
            </w:r>
            <w:r>
              <w:rPr>
                <w:rFonts w:ascii="Arial" w:hAnsi="Arial" w:cs="Arial"/>
                <w:sz w:val="20"/>
                <w:szCs w:val="20"/>
                <w:lang w:val="en-AU"/>
              </w:rPr>
              <w:t>’</w:t>
            </w:r>
            <w:r w:rsidRPr="00853AC7">
              <w:rPr>
                <w:rFonts w:ascii="Arial" w:hAnsi="Arial" w:cs="Arial"/>
                <w:sz w:val="20"/>
                <w:szCs w:val="20"/>
                <w:lang w:val="en-AU"/>
              </w:rPr>
              <w:t>s important that these reviewers are people who are teaching in this area or who are teaching this specific subject/course.</w:t>
            </w:r>
          </w:p>
          <w:p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rsidTr="00573B04">
        <w:tc>
          <w:tcPr>
            <w:tcW w:w="10800" w:type="dxa"/>
            <w:tcBorders>
              <w:top w:val="single" w:sz="8" w:space="0" w:color="auto"/>
              <w:left w:val="single" w:sz="18" w:space="0" w:color="auto"/>
              <w:bottom w:val="single" w:sz="18" w:space="0" w:color="auto"/>
              <w:right w:val="single" w:sz="18" w:space="0" w:color="auto"/>
            </w:tcBorders>
          </w:tcPr>
          <w:p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rsidR="00C457A8" w:rsidRDefault="00C457A8" w:rsidP="009B78D4">
      <w:pPr>
        <w:autoSpaceDE w:val="0"/>
        <w:autoSpaceDN w:val="0"/>
        <w:adjustRightInd w:val="0"/>
        <w:spacing w:before="60"/>
        <w:rPr>
          <w:rFonts w:ascii="Arial" w:hAnsi="Arial" w:cs="Arial"/>
          <w:lang w:val="en-AU"/>
        </w:rPr>
      </w:pPr>
    </w:p>
    <w:p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rsidR="00144925" w:rsidRPr="00011FA1" w:rsidRDefault="00144925" w:rsidP="009B78D4">
      <w:pPr>
        <w:autoSpaceDE w:val="0"/>
        <w:autoSpaceDN w:val="0"/>
        <w:adjustRightInd w:val="0"/>
        <w:spacing w:before="60"/>
        <w:rPr>
          <w:rFonts w:ascii="Arial" w:hAnsi="Arial" w:cs="Arial"/>
          <w:sz w:val="20"/>
          <w:szCs w:val="20"/>
          <w:lang w:val="en-AU"/>
        </w:rPr>
      </w:pPr>
    </w:p>
    <w:p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Management, Marketing, Business Law &amp; Economics</w:t>
      </w:r>
    </w:p>
    <w:p w:rsidR="00F71430"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Michelle Aarons</w:t>
      </w:r>
      <w:r w:rsidRPr="00011FA1">
        <w:rPr>
          <w:rFonts w:ascii="Arial" w:hAnsi="Arial" w:cs="Arial"/>
          <w:noProof/>
          <w:sz w:val="20"/>
          <w:szCs w:val="20"/>
          <w:lang w:eastAsia="en-AU"/>
        </w:rPr>
        <w:t xml:space="preserve"> </w:t>
      </w:r>
    </w:p>
    <w:p w:rsidR="00F71430" w:rsidRPr="00011FA1" w:rsidRDefault="00F71430"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2 9870 4712</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0402 880 372</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michelle.aarons@cengage.com</w:t>
        </w:r>
      </w:hyperlink>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Humanities, Social Sciences, &amp; Education</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Ann Crabb</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4207</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0408 996 029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r w:rsidRPr="00011FA1">
        <w:rPr>
          <w:rStyle w:val="Hyperlink"/>
          <w:rFonts w:ascii="Arial" w:hAnsi="Arial"/>
          <w:sz w:val="20"/>
          <w:szCs w:val="20"/>
          <w:lang w:val="en-AU"/>
        </w:rPr>
        <w:t>ann.crabb@cengage.com</w:t>
      </w:r>
    </w:p>
    <w:p w:rsidR="007C23A8" w:rsidRPr="00011FA1" w:rsidRDefault="007C23A8" w:rsidP="007C23A8">
      <w:pPr>
        <w:autoSpaceDE w:val="0"/>
        <w:autoSpaceDN w:val="0"/>
        <w:adjustRightInd w:val="0"/>
        <w:rPr>
          <w:rFonts w:ascii="Arial" w:hAnsi="Arial" w:cs="Arial"/>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Sciences, Health, Psychology &amp; Communication</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Fiona Hammond</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(P) +61 3 9685 4209 </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0423 556 529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hyperlink r:id="rId15" w:history="1">
        <w:r w:rsidRPr="00011FA1">
          <w:rPr>
            <w:rStyle w:val="Hyperlink"/>
            <w:rFonts w:ascii="Arial" w:hAnsi="Arial" w:cs="Arial"/>
            <w:bCs/>
            <w:sz w:val="20"/>
            <w:szCs w:val="20"/>
            <w:lang w:val="en-AU"/>
          </w:rPr>
          <w:t>fiona.hammond@cengage.com</w:t>
        </w:r>
      </w:hyperlink>
      <w:r w:rsidRPr="00011FA1">
        <w:rPr>
          <w:rFonts w:ascii="Arial" w:hAnsi="Arial" w:cs="Arial"/>
          <w:bCs/>
          <w:sz w:val="20"/>
          <w:szCs w:val="20"/>
          <w:lang w:val="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Cs/>
          <w:sz w:val="20"/>
          <w:szCs w:val="20"/>
          <w:lang w:val="en-AU"/>
        </w:rPr>
        <w:br w:type="column"/>
      </w:r>
      <w:r w:rsidRPr="00011FA1">
        <w:rPr>
          <w:rFonts w:ascii="Arial" w:hAnsi="Arial" w:cs="Arial"/>
          <w:b/>
          <w:bCs/>
          <w:sz w:val="20"/>
          <w:szCs w:val="20"/>
          <w:lang w:val="en-AU"/>
        </w:rPr>
        <w:t>Accounting, Finance &amp; Business Statistics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Geoff Howard</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4113</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0407 607 629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r w:rsidRPr="00011FA1">
        <w:rPr>
          <w:rStyle w:val="Hyperlink"/>
          <w:rFonts w:ascii="Arial" w:hAnsi="Arial"/>
          <w:sz w:val="20"/>
          <w:szCs w:val="20"/>
          <w:lang w:val="en-AU"/>
        </w:rPr>
        <w:t>Geoff.howard@cengage.com</w:t>
      </w: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 xml:space="preserve">Vocational &amp; Professional </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Sophie Kaliniecki</w:t>
      </w:r>
      <w:r w:rsidRPr="00011FA1">
        <w:rPr>
          <w:rFonts w:ascii="Arial" w:hAnsi="Arial" w:cs="Arial"/>
          <w:noProof/>
          <w:sz w:val="20"/>
          <w:szCs w:val="20"/>
          <w:lang w:eastAsia="en-AU"/>
        </w:rPr>
        <w:t xml:space="preserve"> </w:t>
      </w:r>
      <w:r w:rsidRPr="00011FA1">
        <w:rPr>
          <w:rFonts w:ascii="Arial" w:hAnsi="Arial" w:cs="Arial"/>
          <w:noProof/>
          <w:sz w:val="20"/>
          <w:szCs w:val="20"/>
          <w:lang w:eastAsia="en-AU"/>
        </w:rPr>
        <w:br/>
        <w:t>(P) +61 3 9685 4134</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6" w:history="1">
        <w:r w:rsidRPr="00011FA1">
          <w:rPr>
            <w:rStyle w:val="Hyperlink"/>
            <w:rFonts w:ascii="Arial" w:hAnsi="Arial" w:cs="Arial"/>
            <w:noProof/>
            <w:sz w:val="20"/>
            <w:szCs w:val="20"/>
            <w:lang w:eastAsia="en-AU"/>
          </w:rPr>
          <w:t>sophie.kaliniecki@cengage.com</w:t>
        </w:r>
      </w:hyperlink>
      <w:r w:rsidRPr="00011FA1">
        <w:rPr>
          <w:rFonts w:ascii="Arial" w:hAnsi="Arial" w:cs="Arial"/>
          <w:noProof/>
          <w:sz w:val="20"/>
          <w:szCs w:val="20"/>
          <w:lang w:eastAsia="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rsidR="00144925" w:rsidRPr="00011FA1" w:rsidRDefault="007C23A8" w:rsidP="007C23A8">
      <w:pPr>
        <w:autoSpaceDE w:val="0"/>
        <w:autoSpaceDN w:val="0"/>
        <w:adjustRightInd w:val="0"/>
        <w:rPr>
          <w:sz w:val="20"/>
          <w:szCs w:val="20"/>
        </w:rPr>
        <w:sectPr w:rsidR="00144925" w:rsidRPr="00011FA1" w:rsidSect="00144925">
          <w:type w:val="continuous"/>
          <w:pgSz w:w="11907" w:h="16840" w:code="9"/>
          <w:pgMar w:top="431" w:right="720" w:bottom="899" w:left="720" w:header="357" w:footer="208" w:gutter="0"/>
          <w:cols w:num="2" w:space="720"/>
          <w:noEndnote/>
        </w:sectPr>
      </w:pPr>
      <w:r w:rsidRPr="00011FA1">
        <w:rPr>
          <w:rFonts w:ascii="Arial" w:hAnsi="Arial" w:cs="Arial"/>
          <w:bCs/>
          <w:sz w:val="20"/>
          <w:szCs w:val="20"/>
          <w:lang w:val="en-AU"/>
        </w:rPr>
        <w:t xml:space="preserve">(E) </w:t>
      </w:r>
      <w:hyperlink r:id="rId17"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rsidR="007C23A8" w:rsidRDefault="007C23A8" w:rsidP="007C23A8">
      <w:pPr>
        <w:autoSpaceDE w:val="0"/>
        <w:autoSpaceDN w:val="0"/>
        <w:adjustRightInd w:val="0"/>
        <w:rPr>
          <w:rFonts w:ascii="Arial" w:hAnsi="Arial" w:cs="Arial"/>
          <w:bCs/>
          <w:lang w:val="en-AU"/>
        </w:rPr>
      </w:pPr>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6D" w:rsidRDefault="00FA626D">
      <w:r>
        <w:separator/>
      </w:r>
    </w:p>
  </w:endnote>
  <w:endnote w:type="continuationSeparator" w:id="0">
    <w:p w:rsidR="00FA626D" w:rsidRDefault="00FA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Australia Higher</w:t>
    </w:r>
    <w:r>
      <w:rPr>
        <w:sz w:val="20"/>
        <w:szCs w:val="20"/>
      </w:rPr>
      <w:t xml:space="preserve"> Education Author Proposal Form</w:t>
    </w:r>
    <w:r w:rsidRPr="00993927">
      <w:rPr>
        <w:sz w:val="20"/>
        <w:szCs w:val="20"/>
      </w:rPr>
      <w:tab/>
    </w:r>
    <w:r>
      <w:rPr>
        <w:sz w:val="20"/>
        <w:szCs w:val="20"/>
      </w:rPr>
      <w:t>20140915</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EndPr/>
      <w:sdtContent>
        <w:r w:rsidR="00FA626D">
          <w:fldChar w:fldCharType="begin"/>
        </w:r>
        <w:r w:rsidR="00FA626D">
          <w:instrText xml:space="preserve"> PAGE   \* MERGEFORMAT </w:instrText>
        </w:r>
        <w:r w:rsidR="00FA626D">
          <w:fldChar w:fldCharType="separate"/>
        </w:r>
        <w:r w:rsidR="00172FBB">
          <w:rPr>
            <w:noProof/>
          </w:rPr>
          <w:t>4</w:t>
        </w:r>
        <w:r w:rsidR="00FA626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6D" w:rsidRDefault="00FA626D">
      <w:r>
        <w:separator/>
      </w:r>
    </w:p>
  </w:footnote>
  <w:footnote w:type="continuationSeparator" w:id="0">
    <w:p w:rsidR="00FA626D" w:rsidRDefault="00FA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D"/>
    <w:rsid w:val="000007BB"/>
    <w:rsid w:val="00004253"/>
    <w:rsid w:val="00011FA1"/>
    <w:rsid w:val="00030EAB"/>
    <w:rsid w:val="00036328"/>
    <w:rsid w:val="00044463"/>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72FBB"/>
    <w:rsid w:val="00182969"/>
    <w:rsid w:val="001B0623"/>
    <w:rsid w:val="00216D9F"/>
    <w:rsid w:val="002227A0"/>
    <w:rsid w:val="00222A6B"/>
    <w:rsid w:val="00250DF6"/>
    <w:rsid w:val="00280186"/>
    <w:rsid w:val="002811A5"/>
    <w:rsid w:val="00292AF8"/>
    <w:rsid w:val="002D4429"/>
    <w:rsid w:val="002F2541"/>
    <w:rsid w:val="003103AA"/>
    <w:rsid w:val="0035072C"/>
    <w:rsid w:val="003557BE"/>
    <w:rsid w:val="003B6EA6"/>
    <w:rsid w:val="003C475C"/>
    <w:rsid w:val="003E081C"/>
    <w:rsid w:val="003E5617"/>
    <w:rsid w:val="003E7A9D"/>
    <w:rsid w:val="00430154"/>
    <w:rsid w:val="0046584B"/>
    <w:rsid w:val="0046717D"/>
    <w:rsid w:val="00477052"/>
    <w:rsid w:val="00491C0B"/>
    <w:rsid w:val="004B4E38"/>
    <w:rsid w:val="004E394C"/>
    <w:rsid w:val="005026EA"/>
    <w:rsid w:val="005045F5"/>
    <w:rsid w:val="005479E4"/>
    <w:rsid w:val="00550C90"/>
    <w:rsid w:val="00561612"/>
    <w:rsid w:val="0056581A"/>
    <w:rsid w:val="00573B04"/>
    <w:rsid w:val="00581B1C"/>
    <w:rsid w:val="00590FCD"/>
    <w:rsid w:val="00591B6A"/>
    <w:rsid w:val="005971DF"/>
    <w:rsid w:val="005B39D0"/>
    <w:rsid w:val="005B646A"/>
    <w:rsid w:val="005B6D85"/>
    <w:rsid w:val="005D241D"/>
    <w:rsid w:val="00633D39"/>
    <w:rsid w:val="0067485C"/>
    <w:rsid w:val="00680E4B"/>
    <w:rsid w:val="00687CC9"/>
    <w:rsid w:val="006A0279"/>
    <w:rsid w:val="006A6288"/>
    <w:rsid w:val="006B36BE"/>
    <w:rsid w:val="006B554B"/>
    <w:rsid w:val="00755DAA"/>
    <w:rsid w:val="00765211"/>
    <w:rsid w:val="00765781"/>
    <w:rsid w:val="007C0699"/>
    <w:rsid w:val="007C23A8"/>
    <w:rsid w:val="007F3F40"/>
    <w:rsid w:val="007F58C3"/>
    <w:rsid w:val="007F6B27"/>
    <w:rsid w:val="00803D5A"/>
    <w:rsid w:val="00822186"/>
    <w:rsid w:val="00827A79"/>
    <w:rsid w:val="00853AC7"/>
    <w:rsid w:val="008848E8"/>
    <w:rsid w:val="008C29C9"/>
    <w:rsid w:val="008D1AB7"/>
    <w:rsid w:val="008D2B3E"/>
    <w:rsid w:val="0091153D"/>
    <w:rsid w:val="00930672"/>
    <w:rsid w:val="009351E1"/>
    <w:rsid w:val="009455AB"/>
    <w:rsid w:val="00954E00"/>
    <w:rsid w:val="00974D9F"/>
    <w:rsid w:val="0097533D"/>
    <w:rsid w:val="0099334A"/>
    <w:rsid w:val="00993927"/>
    <w:rsid w:val="0099513A"/>
    <w:rsid w:val="009B6E6F"/>
    <w:rsid w:val="009B78D4"/>
    <w:rsid w:val="009D7E88"/>
    <w:rsid w:val="009E5960"/>
    <w:rsid w:val="009F0139"/>
    <w:rsid w:val="009F3BF4"/>
    <w:rsid w:val="00A146E7"/>
    <w:rsid w:val="00A259B3"/>
    <w:rsid w:val="00A268A9"/>
    <w:rsid w:val="00A301FA"/>
    <w:rsid w:val="00A33FD4"/>
    <w:rsid w:val="00A36410"/>
    <w:rsid w:val="00A47001"/>
    <w:rsid w:val="00A56D95"/>
    <w:rsid w:val="00A6384D"/>
    <w:rsid w:val="00A72875"/>
    <w:rsid w:val="00A87360"/>
    <w:rsid w:val="00AA0B1F"/>
    <w:rsid w:val="00AA2A0D"/>
    <w:rsid w:val="00AC1CDD"/>
    <w:rsid w:val="00AF3543"/>
    <w:rsid w:val="00AF6CD4"/>
    <w:rsid w:val="00AF6E14"/>
    <w:rsid w:val="00B03009"/>
    <w:rsid w:val="00B41AE1"/>
    <w:rsid w:val="00B52C56"/>
    <w:rsid w:val="00B5590D"/>
    <w:rsid w:val="00B60D89"/>
    <w:rsid w:val="00B807C1"/>
    <w:rsid w:val="00B97634"/>
    <w:rsid w:val="00BA1EF8"/>
    <w:rsid w:val="00BA544E"/>
    <w:rsid w:val="00BF71E6"/>
    <w:rsid w:val="00C234E7"/>
    <w:rsid w:val="00C3303F"/>
    <w:rsid w:val="00C450C2"/>
    <w:rsid w:val="00C457A8"/>
    <w:rsid w:val="00C52351"/>
    <w:rsid w:val="00C9173F"/>
    <w:rsid w:val="00CB61DA"/>
    <w:rsid w:val="00CD0D0C"/>
    <w:rsid w:val="00CD41BC"/>
    <w:rsid w:val="00CD6338"/>
    <w:rsid w:val="00CE283D"/>
    <w:rsid w:val="00D23794"/>
    <w:rsid w:val="00D25D14"/>
    <w:rsid w:val="00D449DC"/>
    <w:rsid w:val="00D44E0F"/>
    <w:rsid w:val="00D5491B"/>
    <w:rsid w:val="00D57FB5"/>
    <w:rsid w:val="00D60D04"/>
    <w:rsid w:val="00D71FE4"/>
    <w:rsid w:val="00D73594"/>
    <w:rsid w:val="00D829C6"/>
    <w:rsid w:val="00D949D4"/>
    <w:rsid w:val="00D94EA4"/>
    <w:rsid w:val="00DA3A3F"/>
    <w:rsid w:val="00DB1B60"/>
    <w:rsid w:val="00DE35DB"/>
    <w:rsid w:val="00DE77A1"/>
    <w:rsid w:val="00DF2105"/>
    <w:rsid w:val="00E02B3E"/>
    <w:rsid w:val="00E16AC3"/>
    <w:rsid w:val="00E92779"/>
    <w:rsid w:val="00EA17BF"/>
    <w:rsid w:val="00EC4B78"/>
    <w:rsid w:val="00EC6E93"/>
    <w:rsid w:val="00EE4858"/>
    <w:rsid w:val="00EF4596"/>
    <w:rsid w:val="00F02570"/>
    <w:rsid w:val="00F163E5"/>
    <w:rsid w:val="00F20894"/>
    <w:rsid w:val="00F2166E"/>
    <w:rsid w:val="00F35ED0"/>
    <w:rsid w:val="00F56532"/>
    <w:rsid w:val="00F674A6"/>
    <w:rsid w:val="00F71430"/>
    <w:rsid w:val="00FA30E0"/>
    <w:rsid w:val="00FA626D"/>
    <w:rsid w:val="00FC2C27"/>
    <w:rsid w:val="00FC34F2"/>
    <w:rsid w:val="00FD5397"/>
    <w:rsid w:val="00FE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F8A55"/>
  <w15:docId w15:val="{3FC0EAA8-6565-4F3C-A841-7876F74A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orothy.chiu@cengage.com" TargetMode="External"/><Relationship Id="rId2" Type="http://schemas.openxmlformats.org/officeDocument/2006/relationships/customXml" Target="../customXml/item2.xml"/><Relationship Id="rId16" Type="http://schemas.openxmlformats.org/officeDocument/2006/relationships/hyperlink" Target="mailto:sophie.kaliniecki@cengag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ona.hammond@cengag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aarons@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2.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3.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4.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ADD9A75-3081-4C0C-9089-5602F533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8040</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Truter, Steve</cp:lastModifiedBy>
  <cp:revision>4</cp:revision>
  <cp:lastPrinted>2011-12-19T00:40:00Z</cp:lastPrinted>
  <dcterms:created xsi:type="dcterms:W3CDTF">2017-06-29T05:31:00Z</dcterms:created>
  <dcterms:modified xsi:type="dcterms:W3CDTF">2017-06-29T05:35:00Z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